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1169" w14:textId="77777777" w:rsidR="002C0E90" w:rsidRDefault="002C0E90" w:rsidP="002C0E90">
      <w:pPr>
        <w:pStyle w:val="Default"/>
      </w:pPr>
    </w:p>
    <w:p w14:paraId="1297C9E1" w14:textId="77777777" w:rsidR="002C0E90" w:rsidRPr="005C111B" w:rsidRDefault="002C0E90" w:rsidP="002C0E90">
      <w:pPr>
        <w:pStyle w:val="Default"/>
        <w:jc w:val="center"/>
        <w:rPr>
          <w:sz w:val="32"/>
          <w:szCs w:val="28"/>
        </w:rPr>
      </w:pPr>
      <w:r w:rsidRPr="005C111B">
        <w:rPr>
          <w:b/>
          <w:bCs/>
          <w:sz w:val="32"/>
          <w:szCs w:val="28"/>
        </w:rPr>
        <w:t>San Francisco State University</w:t>
      </w:r>
    </w:p>
    <w:p w14:paraId="64288352" w14:textId="77777777" w:rsidR="002C0E90" w:rsidRPr="005C111B" w:rsidRDefault="002C0E90" w:rsidP="002C0E90">
      <w:pPr>
        <w:pStyle w:val="Default"/>
        <w:jc w:val="center"/>
        <w:rPr>
          <w:b/>
          <w:bCs/>
          <w:sz w:val="32"/>
          <w:szCs w:val="28"/>
        </w:rPr>
      </w:pPr>
      <w:r w:rsidRPr="005C111B">
        <w:rPr>
          <w:b/>
          <w:bCs/>
          <w:sz w:val="32"/>
          <w:szCs w:val="28"/>
        </w:rPr>
        <w:t>Title of University Executive Directive</w:t>
      </w:r>
    </w:p>
    <w:p w14:paraId="0142BEAE" w14:textId="77777777" w:rsidR="002C0E90" w:rsidRDefault="002C0E90" w:rsidP="002C0E90">
      <w:pPr>
        <w:pStyle w:val="Default"/>
        <w:jc w:val="center"/>
        <w:rPr>
          <w:b/>
          <w:bCs/>
          <w:sz w:val="28"/>
          <w:szCs w:val="28"/>
        </w:rPr>
      </w:pPr>
    </w:p>
    <w:p w14:paraId="7899BD2C" w14:textId="77777777" w:rsidR="002C0E90" w:rsidRDefault="002C0E90" w:rsidP="002C0E90">
      <w:pPr>
        <w:pStyle w:val="Default"/>
        <w:jc w:val="center"/>
        <w:rPr>
          <w:b/>
          <w:bCs/>
          <w:sz w:val="28"/>
          <w:szCs w:val="28"/>
        </w:rPr>
      </w:pPr>
      <w:r w:rsidRPr="00575435">
        <w:rPr>
          <w:b/>
          <w:bCs/>
          <w:sz w:val="28"/>
          <w:szCs w:val="28"/>
        </w:rPr>
        <w:t>University Executive Directive #</w:t>
      </w:r>
      <w:r>
        <w:rPr>
          <w:b/>
          <w:bCs/>
          <w:sz w:val="28"/>
          <w:szCs w:val="28"/>
        </w:rPr>
        <w:t>YY</w:t>
      </w:r>
      <w:r w:rsidR="00A71145" w:rsidRPr="003015CF">
        <w:rPr>
          <w:rStyle w:val="FootnoteReference"/>
          <w:b/>
          <w:bCs/>
          <w:color w:val="808080" w:themeColor="background1" w:themeShade="80"/>
          <w:sz w:val="28"/>
          <w:szCs w:val="28"/>
        </w:rPr>
        <w:footnoteReference w:id="1"/>
      </w:r>
      <w:r>
        <w:rPr>
          <w:b/>
          <w:bCs/>
          <w:sz w:val="28"/>
          <w:szCs w:val="28"/>
        </w:rPr>
        <w:t>-NN</w:t>
      </w:r>
      <w:r w:rsidR="00A71145" w:rsidRPr="003015CF">
        <w:rPr>
          <w:rStyle w:val="FootnoteReference"/>
          <w:b/>
          <w:bCs/>
          <w:color w:val="808080" w:themeColor="background1" w:themeShade="80"/>
          <w:sz w:val="28"/>
          <w:szCs w:val="28"/>
        </w:rPr>
        <w:footnoteReference w:id="2"/>
      </w:r>
    </w:p>
    <w:p w14:paraId="3CFB4862" w14:textId="77777777" w:rsidR="00DB1CA0" w:rsidRPr="00575435" w:rsidRDefault="00DB1CA0" w:rsidP="002C0E90">
      <w:pPr>
        <w:pStyle w:val="Default"/>
        <w:jc w:val="center"/>
        <w:rPr>
          <w:b/>
          <w:bCs/>
          <w:sz w:val="28"/>
          <w:szCs w:val="2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0DEFE"/>
        <w:tblLook w:val="04A0" w:firstRow="1" w:lastRow="0" w:firstColumn="1" w:lastColumn="0" w:noHBand="0" w:noVBand="1"/>
        <w:tblCaption w:val="Policy Information regarding Cabinet Area, Contact Information, and Effective and Revised Dates"/>
        <w:tblDescription w:val="This is where the Cabinet Area where the University Executive Directive was developed is listed. The Contact Information for the best person to contact regarding the University Executive Directive is also included. The Effective Date and Revised Date are listed here."/>
      </w:tblPr>
      <w:tblGrid>
        <w:gridCol w:w="9350"/>
      </w:tblGrid>
      <w:tr w:rsidR="00DB1CA0" w:rsidRPr="00DB1CA0" w14:paraId="4DD3320E" w14:textId="77777777" w:rsidTr="009F6509">
        <w:trPr>
          <w:tblHeader/>
        </w:trPr>
        <w:tc>
          <w:tcPr>
            <w:tcW w:w="9350" w:type="dxa"/>
            <w:shd w:val="clear" w:color="auto" w:fill="E0DEFE"/>
          </w:tcPr>
          <w:p w14:paraId="0F149F50" w14:textId="77777777" w:rsidR="00DB1CA0" w:rsidRPr="00DB1CA0" w:rsidRDefault="00DB1CA0" w:rsidP="00DB1CA0">
            <w:pPr>
              <w:pStyle w:val="Default"/>
              <w:rPr>
                <w:b/>
                <w:sz w:val="22"/>
                <w:szCs w:val="22"/>
              </w:rPr>
            </w:pPr>
            <w:r>
              <w:rPr>
                <w:b/>
                <w:sz w:val="22"/>
                <w:szCs w:val="22"/>
              </w:rPr>
              <w:t>Recommended By</w:t>
            </w:r>
            <w:r w:rsidRPr="00DB1CA0">
              <w:rPr>
                <w:b/>
                <w:sz w:val="22"/>
                <w:szCs w:val="22"/>
              </w:rPr>
              <w:t>:</w:t>
            </w:r>
          </w:p>
          <w:p w14:paraId="25306D05" w14:textId="77777777" w:rsidR="00DB1CA0" w:rsidRPr="00DB1CA0" w:rsidRDefault="00DB1CA0" w:rsidP="00DB1CA0">
            <w:pPr>
              <w:pStyle w:val="Default"/>
              <w:rPr>
                <w:sz w:val="22"/>
                <w:szCs w:val="22"/>
              </w:rPr>
            </w:pPr>
            <w:r w:rsidRPr="00DB1CA0">
              <w:rPr>
                <w:sz w:val="22"/>
                <w:szCs w:val="22"/>
              </w:rPr>
              <w:t xml:space="preserve">(The Cabinet where the </w:t>
            </w:r>
            <w:r w:rsidR="00FB3869" w:rsidRPr="00FB3869">
              <w:rPr>
                <w:sz w:val="22"/>
                <w:szCs w:val="22"/>
              </w:rPr>
              <w:t>University Executive Directive</w:t>
            </w:r>
            <w:r w:rsidR="00FB3869">
              <w:rPr>
                <w:sz w:val="22"/>
                <w:szCs w:val="22"/>
              </w:rPr>
              <w:t xml:space="preserve"> </w:t>
            </w:r>
            <w:r w:rsidRPr="00DB1CA0">
              <w:rPr>
                <w:sz w:val="22"/>
                <w:szCs w:val="22"/>
              </w:rPr>
              <w:t xml:space="preserve">was </w:t>
            </w:r>
            <w:r>
              <w:rPr>
                <w:sz w:val="22"/>
                <w:szCs w:val="22"/>
              </w:rPr>
              <w:t>developed</w:t>
            </w:r>
            <w:r w:rsidRPr="00DB1CA0">
              <w:rPr>
                <w:sz w:val="22"/>
                <w:szCs w:val="22"/>
              </w:rPr>
              <w:t>.)</w:t>
            </w:r>
          </w:p>
        </w:tc>
      </w:tr>
      <w:tr w:rsidR="00DB1CA0" w:rsidRPr="00DB1CA0" w14:paraId="60F5F742" w14:textId="77777777" w:rsidTr="00E36993">
        <w:tc>
          <w:tcPr>
            <w:tcW w:w="9350" w:type="dxa"/>
            <w:shd w:val="clear" w:color="auto" w:fill="E0DEFE"/>
          </w:tcPr>
          <w:p w14:paraId="3A3429BD" w14:textId="77777777" w:rsidR="00DB1CA0" w:rsidRPr="00DB1CA0" w:rsidRDefault="00DB1CA0" w:rsidP="00DB1CA0">
            <w:pPr>
              <w:pStyle w:val="Default"/>
              <w:rPr>
                <w:b/>
                <w:sz w:val="22"/>
                <w:szCs w:val="22"/>
              </w:rPr>
            </w:pPr>
            <w:r w:rsidRPr="00DB1CA0">
              <w:rPr>
                <w:b/>
                <w:sz w:val="22"/>
                <w:szCs w:val="22"/>
              </w:rPr>
              <w:t>Contact Information:</w:t>
            </w:r>
          </w:p>
          <w:p w14:paraId="7E320BA7" w14:textId="77777777" w:rsidR="00DB1CA0" w:rsidRPr="00DB1CA0" w:rsidRDefault="00DB1CA0" w:rsidP="00DB1CA0">
            <w:pPr>
              <w:pStyle w:val="Default"/>
              <w:rPr>
                <w:sz w:val="22"/>
                <w:szCs w:val="22"/>
              </w:rPr>
            </w:pPr>
            <w:r w:rsidRPr="00DB1CA0">
              <w:rPr>
                <w:sz w:val="22"/>
                <w:szCs w:val="22"/>
              </w:rPr>
              <w:t>(Position Title / Contact Name / Contact phone number / Contact Email)</w:t>
            </w:r>
          </w:p>
        </w:tc>
      </w:tr>
      <w:tr w:rsidR="00DB1CA0" w:rsidRPr="00DB1CA0" w14:paraId="373D796B" w14:textId="77777777" w:rsidTr="00E36993">
        <w:tc>
          <w:tcPr>
            <w:tcW w:w="9350" w:type="dxa"/>
            <w:shd w:val="clear" w:color="auto" w:fill="E0DEFE"/>
          </w:tcPr>
          <w:p w14:paraId="571B86E7" w14:textId="77777777" w:rsidR="00DB1CA0" w:rsidRPr="00DB1CA0" w:rsidRDefault="00DB1CA0" w:rsidP="00DB1CA0">
            <w:pPr>
              <w:pStyle w:val="Default"/>
              <w:rPr>
                <w:b/>
                <w:sz w:val="22"/>
                <w:szCs w:val="22"/>
              </w:rPr>
            </w:pPr>
            <w:r w:rsidRPr="00DB1CA0">
              <w:rPr>
                <w:b/>
                <w:sz w:val="22"/>
                <w:szCs w:val="22"/>
              </w:rPr>
              <w:t>Effective Date:</w:t>
            </w:r>
          </w:p>
          <w:p w14:paraId="56132349" w14:textId="77777777" w:rsidR="00DB1CA0" w:rsidRPr="00DB1CA0" w:rsidRDefault="00DB1CA0" w:rsidP="00DB1CA0">
            <w:pPr>
              <w:pStyle w:val="Default"/>
              <w:rPr>
                <w:sz w:val="22"/>
                <w:szCs w:val="22"/>
              </w:rPr>
            </w:pPr>
            <w:r w:rsidRPr="00DB1CA0">
              <w:rPr>
                <w:sz w:val="22"/>
                <w:szCs w:val="22"/>
              </w:rPr>
              <w:t xml:space="preserve">(When the </w:t>
            </w:r>
            <w:r w:rsidR="00FB3869" w:rsidRPr="00FB3869">
              <w:rPr>
                <w:sz w:val="22"/>
                <w:szCs w:val="22"/>
              </w:rPr>
              <w:t>University Executive Directive</w:t>
            </w:r>
            <w:r w:rsidR="00FB3869">
              <w:rPr>
                <w:sz w:val="22"/>
                <w:szCs w:val="22"/>
              </w:rPr>
              <w:t xml:space="preserve"> </w:t>
            </w:r>
            <w:r w:rsidRPr="00DB1CA0">
              <w:rPr>
                <w:sz w:val="22"/>
                <w:szCs w:val="22"/>
              </w:rPr>
              <w:t>was enforced.)</w:t>
            </w:r>
          </w:p>
        </w:tc>
      </w:tr>
      <w:tr w:rsidR="00DB1CA0" w:rsidRPr="00DB1CA0" w14:paraId="08AB6CE8" w14:textId="77777777" w:rsidTr="00E36993">
        <w:tc>
          <w:tcPr>
            <w:tcW w:w="9350" w:type="dxa"/>
            <w:shd w:val="clear" w:color="auto" w:fill="E0DEFE"/>
          </w:tcPr>
          <w:p w14:paraId="4C67C5CD" w14:textId="77777777" w:rsidR="00DB1CA0" w:rsidRPr="00DB1CA0" w:rsidRDefault="00DB1CA0" w:rsidP="00DB1CA0">
            <w:pPr>
              <w:pStyle w:val="Default"/>
              <w:rPr>
                <w:b/>
                <w:sz w:val="22"/>
                <w:szCs w:val="22"/>
              </w:rPr>
            </w:pPr>
            <w:r w:rsidRPr="00DB1CA0">
              <w:rPr>
                <w:b/>
                <w:sz w:val="22"/>
                <w:szCs w:val="22"/>
              </w:rPr>
              <w:t>Revised Date:</w:t>
            </w:r>
          </w:p>
          <w:p w14:paraId="441C31B3" w14:textId="77777777" w:rsidR="00DB1CA0" w:rsidRPr="00DB1CA0" w:rsidRDefault="00DB1CA0" w:rsidP="00DB1CA0">
            <w:pPr>
              <w:pStyle w:val="Default"/>
              <w:rPr>
                <w:sz w:val="22"/>
                <w:szCs w:val="22"/>
              </w:rPr>
            </w:pPr>
            <w:r w:rsidRPr="00DB1CA0">
              <w:rPr>
                <w:sz w:val="22"/>
                <w:szCs w:val="22"/>
              </w:rPr>
              <w:t xml:space="preserve">(When the </w:t>
            </w:r>
            <w:r w:rsidR="00FB3869" w:rsidRPr="00FB3869">
              <w:rPr>
                <w:sz w:val="22"/>
                <w:szCs w:val="22"/>
              </w:rPr>
              <w:t>University Executive Directive</w:t>
            </w:r>
            <w:r w:rsidR="00FB3869">
              <w:rPr>
                <w:sz w:val="22"/>
                <w:szCs w:val="22"/>
              </w:rPr>
              <w:t xml:space="preserve"> </w:t>
            </w:r>
            <w:r w:rsidRPr="00DB1CA0">
              <w:rPr>
                <w:sz w:val="22"/>
                <w:szCs w:val="22"/>
              </w:rPr>
              <w:t>was last edited or revised.)</w:t>
            </w:r>
          </w:p>
        </w:tc>
      </w:tr>
    </w:tbl>
    <w:p w14:paraId="337DC1B2" w14:textId="77777777" w:rsidR="002C0E90" w:rsidRPr="00575435" w:rsidRDefault="002C0E90" w:rsidP="002C0E90">
      <w:pPr>
        <w:pStyle w:val="Default"/>
        <w:rPr>
          <w:sz w:val="22"/>
          <w:szCs w:val="22"/>
        </w:rPr>
      </w:pPr>
    </w:p>
    <w:p w14:paraId="7A7C9317" w14:textId="77777777" w:rsidR="002C0E90" w:rsidRPr="005C111B" w:rsidRDefault="00F8581F" w:rsidP="002C0E90">
      <w:pPr>
        <w:pStyle w:val="Default"/>
        <w:numPr>
          <w:ilvl w:val="0"/>
          <w:numId w:val="1"/>
        </w:numPr>
        <w:rPr>
          <w:szCs w:val="22"/>
        </w:rPr>
      </w:pPr>
      <w:r>
        <w:rPr>
          <w:b/>
          <w:bCs/>
          <w:szCs w:val="22"/>
        </w:rPr>
        <w:t>Purpose</w:t>
      </w:r>
    </w:p>
    <w:p w14:paraId="1823D9DC" w14:textId="77777777" w:rsidR="002C0E90" w:rsidRPr="00575435" w:rsidRDefault="002C0E90" w:rsidP="002C0E90">
      <w:pPr>
        <w:pStyle w:val="Default"/>
        <w:rPr>
          <w:sz w:val="22"/>
          <w:szCs w:val="22"/>
        </w:rPr>
      </w:pPr>
    </w:p>
    <w:p w14:paraId="3269942E" w14:textId="77777777" w:rsidR="002C0E90" w:rsidRDefault="00002F80" w:rsidP="002C0E90">
      <w:pPr>
        <w:pStyle w:val="Default"/>
        <w:rPr>
          <w:sz w:val="22"/>
          <w:szCs w:val="22"/>
        </w:rPr>
      </w:pPr>
      <w:r>
        <w:rPr>
          <w:sz w:val="22"/>
          <w:szCs w:val="22"/>
        </w:rPr>
        <w:t>This section contains the b</w:t>
      </w:r>
      <w:r w:rsidR="002B6BAA">
        <w:rPr>
          <w:sz w:val="22"/>
          <w:szCs w:val="22"/>
        </w:rPr>
        <w:t xml:space="preserve">ody of </w:t>
      </w:r>
      <w:r>
        <w:rPr>
          <w:sz w:val="22"/>
          <w:szCs w:val="22"/>
        </w:rPr>
        <w:t xml:space="preserve">the </w:t>
      </w:r>
      <w:r w:rsidR="00F8581F">
        <w:rPr>
          <w:sz w:val="22"/>
          <w:szCs w:val="22"/>
        </w:rPr>
        <w:t>Purpose of this University Executive Directive</w:t>
      </w:r>
      <w:r w:rsidR="00DB41EA">
        <w:rPr>
          <w:sz w:val="22"/>
          <w:szCs w:val="22"/>
        </w:rPr>
        <w:t>.</w:t>
      </w:r>
      <w:r w:rsidR="00F8581F">
        <w:rPr>
          <w:sz w:val="22"/>
          <w:szCs w:val="22"/>
        </w:rPr>
        <w:t xml:space="preserve"> It may include some background on the reasons behind the need for this University Executive Directive, as applicable.</w:t>
      </w:r>
    </w:p>
    <w:p w14:paraId="17667896" w14:textId="77777777" w:rsidR="002C0E90" w:rsidRDefault="002C0E90" w:rsidP="002C0E90">
      <w:pPr>
        <w:pStyle w:val="Default"/>
        <w:rPr>
          <w:sz w:val="22"/>
          <w:szCs w:val="22"/>
        </w:rPr>
      </w:pPr>
    </w:p>
    <w:p w14:paraId="512CDE18" w14:textId="77777777" w:rsidR="00AF56A9" w:rsidRPr="005C111B" w:rsidRDefault="00AF56A9" w:rsidP="002C0E90">
      <w:pPr>
        <w:pStyle w:val="Default"/>
        <w:numPr>
          <w:ilvl w:val="0"/>
          <w:numId w:val="1"/>
        </w:numPr>
        <w:rPr>
          <w:b/>
          <w:szCs w:val="22"/>
        </w:rPr>
      </w:pPr>
      <w:r w:rsidRPr="005C111B">
        <w:rPr>
          <w:b/>
          <w:szCs w:val="22"/>
        </w:rPr>
        <w:t>Authority</w:t>
      </w:r>
    </w:p>
    <w:p w14:paraId="4151231F" w14:textId="77777777" w:rsidR="00AF56A9" w:rsidRDefault="00AF56A9" w:rsidP="00AF56A9">
      <w:pPr>
        <w:pStyle w:val="Default"/>
        <w:rPr>
          <w:b/>
          <w:sz w:val="22"/>
          <w:szCs w:val="22"/>
        </w:rPr>
      </w:pPr>
    </w:p>
    <w:p w14:paraId="60BD4562" w14:textId="77777777" w:rsidR="00AF56A9" w:rsidRPr="00AF56A9" w:rsidRDefault="00A71145" w:rsidP="00AF56A9">
      <w:pPr>
        <w:pStyle w:val="Default"/>
        <w:rPr>
          <w:sz w:val="22"/>
          <w:szCs w:val="22"/>
        </w:rPr>
      </w:pPr>
      <w:r>
        <w:rPr>
          <w:sz w:val="22"/>
          <w:szCs w:val="22"/>
        </w:rPr>
        <w:t>Include any r</w:t>
      </w:r>
      <w:r w:rsidR="00AF56A9">
        <w:rPr>
          <w:sz w:val="22"/>
          <w:szCs w:val="22"/>
        </w:rPr>
        <w:t>elevant authority, e.g., federal or state laws or regulations, CSU Chancellor’s Office Executive Orders, Integrated California State University Administrative Manual, Coded Memoranda, or Technical Letters.</w:t>
      </w:r>
    </w:p>
    <w:p w14:paraId="716B7410" w14:textId="77777777" w:rsidR="002C0E90" w:rsidRPr="00575435" w:rsidRDefault="002C0E90" w:rsidP="002C0E90">
      <w:pPr>
        <w:pStyle w:val="Default"/>
        <w:rPr>
          <w:sz w:val="22"/>
          <w:szCs w:val="22"/>
        </w:rPr>
      </w:pPr>
    </w:p>
    <w:p w14:paraId="4250702A" w14:textId="77777777" w:rsidR="00357D6A" w:rsidRPr="005C111B" w:rsidRDefault="00B93D2D" w:rsidP="0041137F">
      <w:pPr>
        <w:pStyle w:val="Default"/>
        <w:numPr>
          <w:ilvl w:val="0"/>
          <w:numId w:val="1"/>
        </w:numPr>
        <w:rPr>
          <w:b/>
          <w:bCs/>
          <w:szCs w:val="22"/>
        </w:rPr>
      </w:pPr>
      <w:r w:rsidRPr="005C111B">
        <w:rPr>
          <w:b/>
          <w:bCs/>
          <w:szCs w:val="22"/>
        </w:rPr>
        <w:t>Policy Statement</w:t>
      </w:r>
    </w:p>
    <w:p w14:paraId="22EBD9E5" w14:textId="77777777" w:rsidR="0041137F" w:rsidRPr="0041137F" w:rsidRDefault="0041137F" w:rsidP="0041137F">
      <w:pPr>
        <w:pStyle w:val="Default"/>
        <w:rPr>
          <w:b/>
          <w:bCs/>
          <w:sz w:val="22"/>
          <w:szCs w:val="22"/>
        </w:rPr>
      </w:pPr>
    </w:p>
    <w:p w14:paraId="4D12E97A" w14:textId="4060AA07" w:rsidR="00AE67B4" w:rsidRDefault="00002F80">
      <w:pPr>
        <w:rPr>
          <w:rFonts w:ascii="Times New Roman" w:hAnsi="Times New Roman" w:cs="Times New Roman"/>
          <w:color w:val="000000"/>
        </w:rPr>
      </w:pPr>
      <w:r>
        <w:rPr>
          <w:rFonts w:ascii="Times New Roman" w:hAnsi="Times New Roman" w:cs="Times New Roman"/>
          <w:color w:val="000000"/>
        </w:rPr>
        <w:t>This section contains the b</w:t>
      </w:r>
      <w:r w:rsidR="002B6BAA">
        <w:rPr>
          <w:rFonts w:ascii="Times New Roman" w:hAnsi="Times New Roman" w:cs="Times New Roman"/>
          <w:color w:val="000000"/>
        </w:rPr>
        <w:t>ody of Policy S</w:t>
      </w:r>
      <w:r w:rsidR="00AE67B4">
        <w:rPr>
          <w:rFonts w:ascii="Times New Roman" w:hAnsi="Times New Roman" w:cs="Times New Roman"/>
          <w:color w:val="000000"/>
        </w:rPr>
        <w:t>tatement</w:t>
      </w:r>
      <w:r w:rsidR="002B6BAA">
        <w:rPr>
          <w:rFonts w:ascii="Times New Roman" w:hAnsi="Times New Roman" w:cs="Times New Roman"/>
          <w:color w:val="000000"/>
        </w:rPr>
        <w:t xml:space="preserve">, with subsections included as </w:t>
      </w:r>
      <w:r w:rsidR="0017457F">
        <w:rPr>
          <w:rFonts w:ascii="Times New Roman" w:hAnsi="Times New Roman" w:cs="Times New Roman"/>
          <w:color w:val="000000"/>
        </w:rPr>
        <w:t>needed</w:t>
      </w:r>
      <w:r w:rsidR="00AE67B4">
        <w:rPr>
          <w:rFonts w:ascii="Times New Roman" w:hAnsi="Times New Roman" w:cs="Times New Roman"/>
          <w:color w:val="000000"/>
        </w:rPr>
        <w:t>.</w:t>
      </w:r>
    </w:p>
    <w:p w14:paraId="5652EAA0" w14:textId="04F24192" w:rsidR="001768CC" w:rsidRPr="005C111B" w:rsidRDefault="001768CC" w:rsidP="001768CC">
      <w:pPr>
        <w:pStyle w:val="Default"/>
        <w:numPr>
          <w:ilvl w:val="0"/>
          <w:numId w:val="1"/>
        </w:numPr>
        <w:rPr>
          <w:b/>
          <w:szCs w:val="22"/>
        </w:rPr>
      </w:pPr>
      <w:r w:rsidRPr="005C111B">
        <w:rPr>
          <w:b/>
          <w:szCs w:val="22"/>
        </w:rPr>
        <w:t>Definitions</w:t>
      </w:r>
    </w:p>
    <w:p w14:paraId="45FFEBD8" w14:textId="77777777" w:rsidR="001768CC" w:rsidRDefault="001768CC" w:rsidP="001768CC">
      <w:pPr>
        <w:pStyle w:val="Default"/>
        <w:rPr>
          <w:b/>
          <w:sz w:val="22"/>
          <w:szCs w:val="22"/>
        </w:rPr>
      </w:pPr>
    </w:p>
    <w:p w14:paraId="060790A5" w14:textId="77777777" w:rsidR="001768CC" w:rsidRPr="002C0E90" w:rsidRDefault="001768CC" w:rsidP="001768CC">
      <w:pPr>
        <w:pStyle w:val="Default"/>
        <w:rPr>
          <w:sz w:val="22"/>
          <w:szCs w:val="22"/>
        </w:rPr>
      </w:pPr>
      <w:r>
        <w:rPr>
          <w:sz w:val="22"/>
          <w:szCs w:val="22"/>
        </w:rPr>
        <w:t>Include any applicable definitions in this section.</w:t>
      </w:r>
    </w:p>
    <w:p w14:paraId="6993CB81" w14:textId="77777777" w:rsidR="0086793B" w:rsidRDefault="0086793B">
      <w:pPr>
        <w:rPr>
          <w:rFonts w:ascii="Times New Roman" w:hAnsi="Times New Roman" w:cs="Times New Roman"/>
          <w:color w:val="000000"/>
        </w:rPr>
      </w:pPr>
    </w:p>
    <w:p w14:paraId="65F2FA10" w14:textId="77777777" w:rsidR="0086793B" w:rsidRDefault="0086793B">
      <w:pPr>
        <w:rPr>
          <w:rFonts w:ascii="Times New Roman" w:hAnsi="Times New Roman" w:cs="Times New Roman"/>
          <w:color w:val="000000"/>
        </w:rPr>
      </w:pPr>
    </w:p>
    <w:p w14:paraId="35702EBA" w14:textId="77777777" w:rsidR="0086793B" w:rsidRDefault="0086793B">
      <w:r>
        <w:t>_____________________________</w:t>
      </w:r>
      <w:r w:rsidR="00A07C2B">
        <w:t>____</w:t>
      </w:r>
      <w:r w:rsidR="00FF78A6">
        <w:t>__</w:t>
      </w:r>
      <w:r>
        <w:tab/>
      </w:r>
      <w:r>
        <w:tab/>
      </w:r>
      <w:r>
        <w:tab/>
        <w:t>________________________________</w:t>
      </w:r>
    </w:p>
    <w:p w14:paraId="2BBD532A" w14:textId="77777777" w:rsidR="0086793B" w:rsidRPr="0086793B" w:rsidRDefault="00FF78A6" w:rsidP="00F66526">
      <w:pPr>
        <w:tabs>
          <w:tab w:val="left" w:pos="800"/>
          <w:tab w:val="left" w:pos="933"/>
          <w:tab w:val="left" w:pos="7293"/>
          <w:tab w:val="left" w:pos="7453"/>
          <w:tab w:val="left" w:pos="7493"/>
        </w:tabs>
        <w:rPr>
          <w:rFonts w:ascii="Times New Roman" w:hAnsi="Times New Roman" w:cs="Times New Roman"/>
        </w:rPr>
      </w:pPr>
      <w:r>
        <w:rPr>
          <w:rFonts w:ascii="Times New Roman" w:hAnsi="Times New Roman" w:cs="Times New Roman"/>
        </w:rPr>
        <w:tab/>
        <w:t>President Lynn Mahoney</w:t>
      </w:r>
      <w:r w:rsidR="0086793B">
        <w:rPr>
          <w:rFonts w:ascii="Times New Roman" w:hAnsi="Times New Roman" w:cs="Times New Roman"/>
        </w:rPr>
        <w:tab/>
      </w:r>
      <w:r w:rsidR="009F6509">
        <w:rPr>
          <w:rFonts w:ascii="Times New Roman" w:hAnsi="Times New Roman" w:cs="Times New Roman"/>
        </w:rPr>
        <w:t>Date</w:t>
      </w:r>
    </w:p>
    <w:sectPr w:rsidR="0086793B" w:rsidRPr="0086793B" w:rsidSect="003632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ABCB" w14:textId="77777777" w:rsidR="001A070A" w:rsidRDefault="001A070A" w:rsidP="002C0E90">
      <w:pPr>
        <w:spacing w:after="0" w:line="240" w:lineRule="auto"/>
      </w:pPr>
      <w:r>
        <w:separator/>
      </w:r>
    </w:p>
  </w:endnote>
  <w:endnote w:type="continuationSeparator" w:id="0">
    <w:p w14:paraId="7BAD01B7" w14:textId="77777777" w:rsidR="001A070A" w:rsidRDefault="001A070A" w:rsidP="002C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2232" w14:textId="77777777" w:rsidR="001A070A" w:rsidRDefault="001A070A" w:rsidP="002C0E90">
      <w:pPr>
        <w:spacing w:after="0" w:line="240" w:lineRule="auto"/>
      </w:pPr>
      <w:r>
        <w:separator/>
      </w:r>
    </w:p>
  </w:footnote>
  <w:footnote w:type="continuationSeparator" w:id="0">
    <w:p w14:paraId="128AC334" w14:textId="77777777" w:rsidR="001A070A" w:rsidRDefault="001A070A" w:rsidP="002C0E90">
      <w:pPr>
        <w:spacing w:after="0" w:line="240" w:lineRule="auto"/>
      </w:pPr>
      <w:r>
        <w:continuationSeparator/>
      </w:r>
    </w:p>
  </w:footnote>
  <w:footnote w:id="1">
    <w:p w14:paraId="51A5476F" w14:textId="77777777" w:rsidR="00A71145" w:rsidRPr="00A71145" w:rsidRDefault="00A71145">
      <w:pPr>
        <w:pStyle w:val="FootnoteText"/>
        <w:rPr>
          <w:rFonts w:ascii="Times New Roman" w:hAnsi="Times New Roman" w:cs="Times New Roman"/>
          <w:color w:val="808080" w:themeColor="background1" w:themeShade="80"/>
        </w:rPr>
      </w:pPr>
      <w:r w:rsidRPr="00A71145">
        <w:rPr>
          <w:rStyle w:val="FootnoteReference"/>
          <w:rFonts w:ascii="Times New Roman" w:hAnsi="Times New Roman" w:cs="Times New Roman"/>
          <w:color w:val="808080" w:themeColor="background1" w:themeShade="80"/>
        </w:rPr>
        <w:footnoteRef/>
      </w:r>
      <w:r w:rsidRPr="00A71145">
        <w:rPr>
          <w:rFonts w:ascii="Times New Roman" w:hAnsi="Times New Roman" w:cs="Times New Roman"/>
          <w:color w:val="808080" w:themeColor="background1" w:themeShade="80"/>
        </w:rPr>
        <w:t xml:space="preserve"> YY signifies the year in which the University Executive Directive was enacted.</w:t>
      </w:r>
    </w:p>
  </w:footnote>
  <w:footnote w:id="2">
    <w:p w14:paraId="4CB25BD8" w14:textId="03ABB74B" w:rsidR="00A71145" w:rsidRDefault="00A71145">
      <w:pPr>
        <w:pStyle w:val="FootnoteText"/>
      </w:pPr>
      <w:r w:rsidRPr="00A71145">
        <w:rPr>
          <w:rStyle w:val="FootnoteReference"/>
          <w:rFonts w:ascii="Times New Roman" w:hAnsi="Times New Roman" w:cs="Times New Roman"/>
          <w:color w:val="808080" w:themeColor="background1" w:themeShade="80"/>
        </w:rPr>
        <w:footnoteRef/>
      </w:r>
      <w:r w:rsidRPr="00A71145">
        <w:rPr>
          <w:rFonts w:ascii="Times New Roman" w:hAnsi="Times New Roman" w:cs="Times New Roman"/>
          <w:color w:val="808080" w:themeColor="background1" w:themeShade="80"/>
        </w:rPr>
        <w:t xml:space="preserve"> NN signifies the number of the University Executive Directive</w:t>
      </w:r>
      <w:r w:rsidR="00B03CF6">
        <w:rPr>
          <w:rFonts w:ascii="Times New Roman" w:hAnsi="Times New Roman" w:cs="Times New Roman"/>
          <w:color w:val="808080" w:themeColor="background1" w:themeShade="80"/>
        </w:rPr>
        <w:t>, which are listed consecutively</w:t>
      </w:r>
      <w:r w:rsidR="000E4667">
        <w:rPr>
          <w:rFonts w:ascii="Times New Roman" w:hAnsi="Times New Roman" w:cs="Times New Roman"/>
          <w:color w:val="808080" w:themeColor="background1" w:themeShade="80"/>
        </w:rPr>
        <w:t>. F</w:t>
      </w:r>
      <w:r w:rsidRPr="00A71145">
        <w:rPr>
          <w:rFonts w:ascii="Times New Roman" w:hAnsi="Times New Roman" w:cs="Times New Roman"/>
          <w:color w:val="808080" w:themeColor="background1" w:themeShade="80"/>
        </w:rPr>
        <w:t xml:space="preserve">or </w:t>
      </w:r>
      <w:proofErr w:type="gramStart"/>
      <w:r w:rsidRPr="00A71145">
        <w:rPr>
          <w:rFonts w:ascii="Times New Roman" w:hAnsi="Times New Roman" w:cs="Times New Roman"/>
          <w:color w:val="808080" w:themeColor="background1" w:themeShade="80"/>
        </w:rPr>
        <w:t>assistance</w:t>
      </w:r>
      <w:proofErr w:type="gramEnd"/>
      <w:r w:rsidRPr="00A71145">
        <w:rPr>
          <w:rFonts w:ascii="Times New Roman" w:hAnsi="Times New Roman" w:cs="Times New Roman"/>
          <w:color w:val="808080" w:themeColor="background1" w:themeShade="80"/>
        </w:rPr>
        <w:t xml:space="preserve"> please contact the </w:t>
      </w:r>
      <w:r w:rsidR="00642948">
        <w:rPr>
          <w:rFonts w:ascii="Times New Roman" w:hAnsi="Times New Roman" w:cs="Times New Roman"/>
          <w:color w:val="808080" w:themeColor="background1" w:themeShade="80"/>
        </w:rPr>
        <w:t>Audit</w:t>
      </w:r>
      <w:r>
        <w:rPr>
          <w:rFonts w:ascii="Times New Roman" w:hAnsi="Times New Roman" w:cs="Times New Roman"/>
          <w:color w:val="808080" w:themeColor="background1" w:themeShade="80"/>
        </w:rPr>
        <w:t xml:space="preserve"> &amp; Policy Coordinator at </w:t>
      </w:r>
      <w:hyperlink r:id="rId1" w:history="1">
        <w:r w:rsidRPr="00021413">
          <w:rPr>
            <w:rStyle w:val="Hyperlink"/>
            <w:rFonts w:ascii="Times New Roman" w:hAnsi="Times New Roman" w:cs="Times New Roman"/>
            <w:color w:val="023160" w:themeColor="hyperlink" w:themeShade="80"/>
          </w:rPr>
          <w:t>policies@sfsu.edu</w:t>
        </w:r>
      </w:hyperlink>
      <w:r>
        <w:rPr>
          <w:rFonts w:ascii="Times New Roman" w:hAnsi="Times New Roman" w:cs="Times New Roman"/>
          <w:color w:val="808080" w:themeColor="background1" w:themeShade="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F3B7" w14:textId="77777777" w:rsidR="00B02923" w:rsidRDefault="00DB5741">
    <w:pPr>
      <w:pStyle w:val="Header"/>
    </w:pPr>
    <w:r w:rsidRPr="00171848">
      <w:rPr>
        <w:rFonts w:cs="Times New Roman"/>
        <w:noProof/>
      </w:rPr>
      <w:drawing>
        <wp:inline distT="0" distB="0" distL="0" distR="0" wp14:anchorId="1CC52BA7" wp14:editId="532871DF">
          <wp:extent cx="2476103" cy="647700"/>
          <wp:effectExtent l="0" t="0" r="635" b="0"/>
          <wp:docPr id="1" name="Picture 1" descr="This is the logo of San Francisco State University, which is a gold circle with a picture of a woman and a bridge with San Francisco State University and the year 1899 written in purple." title="San Francisc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AFF2:new identity:~Logos:~Logo Masters:SFState_Logo_H_cmyk_1i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103"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AD5"/>
    <w:multiLevelType w:val="hybridMultilevel"/>
    <w:tmpl w:val="F450511C"/>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 w15:restartNumberingAfterBreak="0">
    <w:nsid w:val="12835EDD"/>
    <w:multiLevelType w:val="hybridMultilevel"/>
    <w:tmpl w:val="11487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2F1BF9"/>
    <w:multiLevelType w:val="hybridMultilevel"/>
    <w:tmpl w:val="750A97C4"/>
    <w:lvl w:ilvl="0" w:tplc="B11629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00E57"/>
    <w:multiLevelType w:val="hybridMultilevel"/>
    <w:tmpl w:val="AF640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7181D"/>
    <w:multiLevelType w:val="hybridMultilevel"/>
    <w:tmpl w:val="750A97C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FF22F2"/>
    <w:multiLevelType w:val="hybridMultilevel"/>
    <w:tmpl w:val="A76EA9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C5850"/>
    <w:multiLevelType w:val="hybridMultilevel"/>
    <w:tmpl w:val="42FE912C"/>
    <w:lvl w:ilvl="0" w:tplc="C778FB5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F0797"/>
    <w:multiLevelType w:val="hybridMultilevel"/>
    <w:tmpl w:val="91028D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F835C3"/>
    <w:multiLevelType w:val="hybridMultilevel"/>
    <w:tmpl w:val="8402A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CF4F39"/>
    <w:multiLevelType w:val="hybridMultilevel"/>
    <w:tmpl w:val="0798A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B2150"/>
    <w:multiLevelType w:val="hybridMultilevel"/>
    <w:tmpl w:val="CDAE4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0499773">
    <w:abstractNumId w:val="2"/>
  </w:num>
  <w:num w:numId="2" w16cid:durableId="927730324">
    <w:abstractNumId w:val="6"/>
  </w:num>
  <w:num w:numId="3" w16cid:durableId="1044476764">
    <w:abstractNumId w:val="8"/>
  </w:num>
  <w:num w:numId="4" w16cid:durableId="145248826">
    <w:abstractNumId w:val="10"/>
  </w:num>
  <w:num w:numId="5" w16cid:durableId="330522831">
    <w:abstractNumId w:val="1"/>
  </w:num>
  <w:num w:numId="6" w16cid:durableId="1969775432">
    <w:abstractNumId w:val="9"/>
  </w:num>
  <w:num w:numId="7" w16cid:durableId="378408092">
    <w:abstractNumId w:val="0"/>
  </w:num>
  <w:num w:numId="8" w16cid:durableId="398790460">
    <w:abstractNumId w:val="7"/>
  </w:num>
  <w:num w:numId="9" w16cid:durableId="277563112">
    <w:abstractNumId w:val="5"/>
  </w:num>
  <w:num w:numId="10" w16cid:durableId="597567345">
    <w:abstractNumId w:val="3"/>
  </w:num>
  <w:num w:numId="11" w16cid:durableId="983391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90"/>
    <w:rsid w:val="00002F80"/>
    <w:rsid w:val="000A7DBC"/>
    <w:rsid w:val="000E4667"/>
    <w:rsid w:val="0017457F"/>
    <w:rsid w:val="001768CC"/>
    <w:rsid w:val="001A070A"/>
    <w:rsid w:val="00251239"/>
    <w:rsid w:val="002B67D3"/>
    <w:rsid w:val="002B6BAA"/>
    <w:rsid w:val="002C0E90"/>
    <w:rsid w:val="003015CF"/>
    <w:rsid w:val="00357D6A"/>
    <w:rsid w:val="00403BD1"/>
    <w:rsid w:val="0041137F"/>
    <w:rsid w:val="004E2FFB"/>
    <w:rsid w:val="0054340E"/>
    <w:rsid w:val="005C111B"/>
    <w:rsid w:val="005C359F"/>
    <w:rsid w:val="00621406"/>
    <w:rsid w:val="00642948"/>
    <w:rsid w:val="0086793B"/>
    <w:rsid w:val="009F6509"/>
    <w:rsid w:val="00A07C2B"/>
    <w:rsid w:val="00A45256"/>
    <w:rsid w:val="00A52F8D"/>
    <w:rsid w:val="00A71145"/>
    <w:rsid w:val="00AE67B4"/>
    <w:rsid w:val="00AF56A9"/>
    <w:rsid w:val="00B02923"/>
    <w:rsid w:val="00B03CF6"/>
    <w:rsid w:val="00B415EE"/>
    <w:rsid w:val="00B62D86"/>
    <w:rsid w:val="00B93D2D"/>
    <w:rsid w:val="00C1682D"/>
    <w:rsid w:val="00C47D2A"/>
    <w:rsid w:val="00CA21EA"/>
    <w:rsid w:val="00DB1CA0"/>
    <w:rsid w:val="00DB41EA"/>
    <w:rsid w:val="00DB5741"/>
    <w:rsid w:val="00F66526"/>
    <w:rsid w:val="00F8581F"/>
    <w:rsid w:val="00FB3869"/>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E775"/>
  <w15:chartTrackingRefBased/>
  <w15:docId w15:val="{C5921B5A-86AE-4C81-AD01-0EC1DA62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9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E9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2C0E90"/>
    <w:pPr>
      <w:ind w:left="720"/>
      <w:contextualSpacing/>
    </w:pPr>
  </w:style>
  <w:style w:type="paragraph" w:styleId="FootnoteText">
    <w:name w:val="footnote text"/>
    <w:basedOn w:val="Normal"/>
    <w:link w:val="FootnoteTextChar"/>
    <w:uiPriority w:val="99"/>
    <w:semiHidden/>
    <w:unhideWhenUsed/>
    <w:rsid w:val="002C0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E90"/>
    <w:rPr>
      <w:rFonts w:eastAsiaTheme="minorEastAsia"/>
      <w:sz w:val="20"/>
      <w:szCs w:val="20"/>
    </w:rPr>
  </w:style>
  <w:style w:type="character" w:styleId="FootnoteReference">
    <w:name w:val="footnote reference"/>
    <w:basedOn w:val="DefaultParagraphFont"/>
    <w:uiPriority w:val="99"/>
    <w:semiHidden/>
    <w:unhideWhenUsed/>
    <w:rsid w:val="002C0E90"/>
    <w:rPr>
      <w:vertAlign w:val="superscript"/>
    </w:rPr>
  </w:style>
  <w:style w:type="paragraph" w:styleId="Header">
    <w:name w:val="header"/>
    <w:basedOn w:val="Normal"/>
    <w:link w:val="HeaderChar"/>
    <w:uiPriority w:val="99"/>
    <w:unhideWhenUsed/>
    <w:rsid w:val="00B0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23"/>
    <w:rPr>
      <w:rFonts w:eastAsiaTheme="minorEastAsia"/>
    </w:rPr>
  </w:style>
  <w:style w:type="paragraph" w:styleId="Footer">
    <w:name w:val="footer"/>
    <w:basedOn w:val="Normal"/>
    <w:link w:val="FooterChar"/>
    <w:uiPriority w:val="99"/>
    <w:unhideWhenUsed/>
    <w:rsid w:val="00B0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23"/>
    <w:rPr>
      <w:rFonts w:eastAsiaTheme="minorEastAsia"/>
    </w:rPr>
  </w:style>
  <w:style w:type="character" w:styleId="Hyperlink">
    <w:name w:val="Hyperlink"/>
    <w:basedOn w:val="DefaultParagraphFont"/>
    <w:uiPriority w:val="99"/>
    <w:unhideWhenUsed/>
    <w:rsid w:val="00A71145"/>
    <w:rPr>
      <w:color w:val="0563C1" w:themeColor="hyperlink"/>
      <w:u w:val="single"/>
    </w:rPr>
  </w:style>
  <w:style w:type="table" w:styleId="TableGrid">
    <w:name w:val="Table Grid"/>
    <w:basedOn w:val="TableNormal"/>
    <w:uiPriority w:val="39"/>
    <w:rsid w:val="00D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olicies@sf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Whipple-Samuel</dc:creator>
  <cp:keywords/>
  <dc:description/>
  <cp:lastModifiedBy>Jessica Nicole Perkinson</cp:lastModifiedBy>
  <cp:revision>2</cp:revision>
  <dcterms:created xsi:type="dcterms:W3CDTF">2025-03-10T22:59:00Z</dcterms:created>
  <dcterms:modified xsi:type="dcterms:W3CDTF">2025-03-10T22:59:00Z</dcterms:modified>
</cp:coreProperties>
</file>